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67" w:rsidRDefault="00443B4E" w:rsidP="00E4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XIX/</w:t>
      </w:r>
      <w:r w:rsidR="001C2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132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/2012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Brzeziny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 dnia 27.07. 2012 r. 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zasad wynajmowania lokali wchodzących w skład  mieszkaniowego zasobu gminy</w:t>
      </w:r>
    </w:p>
    <w:p w:rsidR="00E46967" w:rsidRDefault="00E46967" w:rsidP="00E4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art. 40 ust.1 ustawy z dnia 8 marca 1990 r. o samorządzie gminnym (tekst jednolity Dz. U. z  2001r.  Nr 142, poz. 1591; z 2002 r.  Nr 23, poz. 220, Nr 62, poz. 558,Nr 113, poz.984,  Nr 153 poz. 1271, Nr 214 poz. 1806; z 2003 r. , Nr 80, poz. 717, Nr 162, poz. 1568; z 2004 r.  Nr 102, poz. 1055, Nr 116, poz. 1203; z 2005 r.  Nr 172, poz. 1441, Nr 175, poz. 1457; z 2006 r.  Nr 17 poz. 128, Nr 181, poz. 1337, z 2007 r. Nr 48 poz. 327, Nr 138 poz. 974, Nr 173 poz. 1218, Dz. U. z 2008 r., Nr 180, poz.1111, Nr 423, poz.1458, z 2009 r. Nr 52, poz. 420, Nr 157, poz. 1241, z 2010 r. Nr 28, poz. 142 i 146, Nr 40 poz. 230, z 2011r. Nr 117, poz.679, Nr 134, poz.777, Nr 21, poz. 113, Nr 217, poz. 1281, Nr 149, poz.887, z 2012 r. poz. 567)  oraz art. 21 ust.1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ust. 3 ustawy z dnia 21 czerwca 2001 r. o ochronie praw lokatorów, mieszkaniowym zasobie gminy i o zmianie Kodeksu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2005 r.  Nr 31, poz. 266, zm. Dz. U. z 2004 r. Nr 281, poz. 2783, Nr 281, poz. 2786; z 2006 r. Nr 86, poz. 602, Nr 94, poz. 657, Nr 167, poz. 1193, Nr 249, poz. 1833, z 2007 r. Nr 128 poz. 902, Nr 173 poz. 1218, Dz. U. z 2010 r. Nr 3, poz. 13; Nr 224, poz. 1342) Rada Gminy Brzeziny uchwala, co następuje:</w:t>
      </w:r>
    </w:p>
    <w:p w:rsidR="00E46967" w:rsidRDefault="00E46967" w:rsidP="00E4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Pr="00F6587A" w:rsidRDefault="00E46967" w:rsidP="00E469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4F5557"/>
          <w:sz w:val="24"/>
          <w:szCs w:val="24"/>
        </w:rPr>
      </w:pP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do realizacji  regulamin</w:t>
      </w:r>
      <w:r>
        <w:rPr>
          <w:rFonts w:ascii="Times New Roman" w:hAnsi="Times New Roman" w:cs="Times New Roman"/>
          <w:color w:val="4F5557"/>
          <w:sz w:val="24"/>
          <w:szCs w:val="24"/>
        </w:rPr>
        <w:t xml:space="preserve"> </w:t>
      </w:r>
      <w:r w:rsidRPr="00F6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wynajmowania i przydzielania  lokali </w:t>
      </w:r>
    </w:p>
    <w:p w:rsidR="00E46967" w:rsidRPr="00F6587A" w:rsidRDefault="00E46967" w:rsidP="00E4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5557"/>
          <w:sz w:val="24"/>
          <w:szCs w:val="24"/>
        </w:rPr>
      </w:pPr>
      <w:r w:rsidRPr="00F6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wchodzących w skład mieszkaniowego zasobu Gminy  Brzeziny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 poniższych zasad : </w:t>
      </w:r>
    </w:p>
    <w:p w:rsidR="00E46967" w:rsidRPr="00F6587A" w:rsidRDefault="00E46967" w:rsidP="00E4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5557"/>
        </w:rPr>
      </w:pPr>
    </w:p>
    <w:p w:rsidR="00E46967" w:rsidRPr="005B7F9A" w:rsidRDefault="00E4696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E46967" w:rsidRPr="005B7F9A" w:rsidRDefault="00E46967" w:rsidP="00E469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B7F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ogólne</w:t>
      </w:r>
    </w:p>
    <w:p w:rsidR="00E46967" w:rsidRPr="00C11B5A" w:rsidRDefault="00E4696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E46967" w:rsidRPr="00C11B5A" w:rsidRDefault="00E46967" w:rsidP="00E46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ieszkaniowy zasób Gminy Brzeziny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tworzony i utrzymywany w celu zaspokajania potrzeb mieszkaniowych wspólnoty samorządowej. </w:t>
      </w:r>
    </w:p>
    <w:p w:rsidR="00E46967" w:rsidRPr="00C11B5A" w:rsidRDefault="00E46967" w:rsidP="00E46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Mieszkaniowym zasobem gospodaruje Wójt zgodnie z niniejszymi zasadami. 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uchwale jest mowa o: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– rozumie się przez to lokatora samodzielnie zajmującego lokal lub lokatora, jego małżonka i inne osoby wspólnie z nim zamieszkujące i gospodarujące, które swoje prawa do zamieszkiwania w lokalu wywodzą z praw tego lokatora.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– rozumie się przez to lokal wchodzący w skład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kaniowego zasobu Gminy 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socjalnym – należy przez to rozumieć lokal nadający się do zamieszkania ze względu na wyposażenie i stan techniczny, którego powierzchnia pokoi przypadająca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członka gospodarstwa domowego najemcy nie może być mniejsza niż 5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wypadku jednoosobowego gospodarstwa domowego 10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lokal ten może być o obniżonym standardzie.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zamiennym – należy przez to rozumieć lokal znajdujący się w tej samej miejscowości, w której jest położony lokal dotychczasowy, wyposażony w co najmniej takie urządzenia techniczne, w jakie był wyposażony lokal używany dotychczas, o powierzchni pokoi takiej jak w lokalu dotychczas używanym; warunek ten uznaje się za spełniony, jeżeli na członka gospodarstwa domowego przypada 10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łącznej pokoi, a w wypadku gospodarstwa jednoosobowego – 20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powierzchni.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pobytem na terenie gminy – należy przez to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związanie z Gminą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swojej aktywności życiowej tj. faktyczne zamieszk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iwanie na terenie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miesięcznym dochodzie – 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najniższej emeryturze – należy przez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rozumieć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ogłaszaną przez Prezesa Zakładu Ubezpieczeń Społecznych na podstawie art. 94 ust. 2 ustawy z dnia 17 grudnia 1998 r. o emeryturach i rentach z Funduszu Ubezpieczeń Społecznych.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 stanowiące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ieszkaniowy zasób Gminy Brzeziny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są na: 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l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okale socjalne dla osób, które nie mają zaspokojonych potrzeb mieszkaniowych i 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ajdują się w niedostatku  lub gdy na Gminie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ciąży obowiązek ich dostarczenia,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dla osób o niskich dochodach i znajdujących się w trudnych warunkach mieszkaniowych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zamienne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Społeczną kontrolę nad trybem rozpatrywania i załatwiania wniosków o najem lokali sprawuje Komisja Mieszkaniowa.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   Wójt Gminy powołuje Komisję Mieszkaniową do opiniowania złożonych wniosków w składzie: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3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przedstaw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przez Radę Gminy Brzeziny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1 członka przedstawionego przez Wójta Gminy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1 przedstawiciela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Ośrodka Pomocy Społecznej.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powołuje Komisję Mieszkaniową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zarządzenia.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Komisja Mieszkaniowa: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rozpatruje zgłaszane wnioski o zawarcie umowy najmu na lokale mieszkalne,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dokonuje wizji lokalnych w celu określenia warunków mieszkaniowych i bytowych osób składających wnioski,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przeprowadza rozmowy indywidualne z osobami ubiegającymi się o lokal mieszkalny,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dokonuje wyboru i ustala listy osób, z którymi winne być zawarte umowy najmu: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na lokal mieszkalny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na lokal zamienny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na lokal socjalny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wskazuje kolejność realizacji utworzonych list przydziałów lokali mieszkalnych,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 wskazuje kolejność realizacji wyroków eksmisyjnych.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Upoważnia się Wójta Gminy do kontroli stanu technicznego i ilości osób przebywających na stałe w lokalach stanowiących własnoś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Komisja Mieszkaniowa rozstrzyga w sprawach wymienionych w ust. 4 i w § 9  zwykłą większością głosów.</w:t>
      </w:r>
    </w:p>
    <w:p w:rsidR="00E46967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Szczegółowe zasady działania Komisji Mieszkaniowej określa Wójt Gminy w drodze zarządzenia.</w:t>
      </w:r>
    </w:p>
    <w:p w:rsidR="00E46967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konieczne do spełnienia przez osoby ubiegające się o wynajęcie lokalu od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Brzeziny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lokalu mieszkalnego na czas nieoznaczony może być zawarta z osobą, która spełnia łącznie następujące kryteria: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średni miesięczny dochód na jednego członka gospodarstwa domowego wnioskodawcy, w  okresie  6 miesięcy poprzedzających datę złożenia wniosku nie przekracza 150% najniższej emerytury w gospodarstwie jednoosobowym lub nie przekracza 100% najniższej emerytury w gospodarstwie wieloosobowym 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legitymuje  się udokumentowanym nieprzerwanym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obytem na terenie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5  lat poprzedzających datę złożenia wniosku o najem lokalu. W przypadku braku dokumentów potwierdzających okres pobytu, w celu jego określenia organ rozpatrujący może przeprowadzić wywi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środowiskowy. Okres pobytu na terenie gminy musi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poprzedzać bezpośrednio datę złożenia wniosku.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    Umowa najmu lokalu socjalnego może być zawarta z osobą, która spełnia łącznie następujące kryteria: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średni miesięczny dochód na jednego członka gospodarstwa domowego wnioskodawcy, w  okresie  6 miesięcy poprzedzających datę złożenia wniosku nie przekracza 100% najniższej emerytury w gospodarstwie jednoosobowym lub nie przekracza 75% najniższej emerytury w gospodarstwie wieloosobowym.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legitymuje  się udokumentowanym nieprzerwanym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obytem na terenie Gminy Brzeziny przez okres 5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lat poprzedzających datę złożenia wniosku o najem lokalu. W przypadku braku dokumentów potwierdzających okres pobytu, w celu jego określenia organ rozpatrujący może przeprowadzić wywiad środowiskowy. Okres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musi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poprzedzać bezpośrednio datę złożenia wniosku.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nie posiada  mieszkania w dacie złożenia wniosku lub zamieszkuje w lokalu w którym przypada mniej niż  5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mieszkalnej na osobę lub mieszkającym  samotnie w lokalu posiadającym mniej niż 10 m</w:t>
      </w:r>
      <w:r w:rsidRPr="00C11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lokal nie spełnia warunków określonych w przepisach prawa budowlanego dla pomieszczeń przeznaczonych na stały pobyt ludzi.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nie zbyła lub nie przekazała w ciągu 10 lat przed datą złożenia wniosku: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prawa własności lub współwłasności lokalu lub budynku mieszkalnego,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własnościowego spółdzielczego prawa do lokalu mieszkalnego,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      nie posiada na koniec miesiąca kalendarzowego poprzedzającego datę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zadłużenia wobec podmiotu zajmującego się administrowaniem 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zkaniowym zasobem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miesięczny dochód podlega ponownemu sprawdzeniu przed wydaniem skierowania do zawarcia umowy najmu lokalu, jeśli od złożenia wniosku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przydział minął ponad rok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 Pierwszeństwo najmu lokali socjalnych przysługuje osobom, które: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na dzień 30 czerwca 2012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były zameldowane na pobyt stały w lokalach 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owiących własność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znajdujących się w złym stanie technicznym lub nadających się do rozbiórki i faktycznie w nich przebywały,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utraciły mieszkanie wskutek klęski żywiołowej, katastrofy lub pożaru,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nabyły prawo do lokalu socjalnego na podstawie orzeczenia sądowego,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opuściły placówki opiekuńczo-wychowawcze w wyniku osiągnięcia pełnoletniości – pod warunkiem, że przed umieszczeniem w takiej placówce zamiesz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kiwały na terenie Gminy Brzeziny przez okres 3 lat. 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W stosunku do osób wymienionych ust. 1 nie mają zastosowania kryteria wymienione w par. 6 ust. 1</w:t>
      </w:r>
    </w:p>
    <w:p w:rsidR="00E46967" w:rsidRPr="00F6587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46967" w:rsidRPr="00FC27A7" w:rsidRDefault="00E46967" w:rsidP="00E4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7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przypadkach, uzasadnionych względami społecznymi, Wójt Gminy może udzielić wskazania do zawarcia umowy najmu lokalu socjalnego z osobą nie spełniającą warunków określonych niniejszą uchwałą, po uzyskaniu pozytywnej opinii Komisji Mieszkaniowej.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rozpatrywania i załatwiania wniosków o najem lokali zawierany na czas nieoznaczony i o najem lokali socjalnych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    Wnioski (podania) o zawarcie umowy najmu lokalu mieszkalnego mogą składać osoby spełniające kryteria określone w rozdziale II niniejszych zasad wynajmowania lokali.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    Wnioski składa się wraz z deklaracją o dochodach i opisem warunków mieszkaniowych wnioskodawcy, na urzędowym formularzu.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załatwiane będą przez Wójta Gminy, po uzyskaniu pozytywnej opinii Komisji Mieszkaniowej.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przez wnioskodawcę oświadczeń zawierających nieprawdziwe dane lub zatajenie danych dotyczących własnej sytuacji mieszkaniowej i materialnej w zakresie wymaganym uchwałą, niezbędnym do zawarcia umowy najmu lokalu, skutkuje odstąpieniem od realizacji wniosku.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przyjmowania i rozpatrywania wniosków o zawarcie umowy najmu lokalu mieszkalnego oraz wybór osób, z którymi będą zawarte umowy najmu, jest jawny.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osób na listach osób ubiegających się o najem mieszkania na czas nieoznaczony oraz osób ubiegających się o najem lokalu socjalnego wyznaczana będzie przez Komisję Mieszkaniową, z zastrzeżeniem § 8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Mieszkaniowa wyznaczając kolejność na liście osób ubiegających się o najem lokalu socjalnego bierze pod uwagę przede wszystkim następujące kryteria: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  mieszkaniowe, sytuację materialną, rodzinną osoby ubiegającej się o lokal socjalny lub inne czynniki, uzasadniające przyznanie lokalu socjalnego w pierwszej kolejności 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przypadający na osobę w  okresie  6 miesięcy poprzedzających datę złożenia wniosku.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oczekiwania na przyznanie lokalu socjalnego.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dla osób wymienionych w § 8 ust. 1 przydzielane są poza kolejnością.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roku, w terminie do 31 stycznia, aktualizowane będą i weryfikowane w oparciu o kryteria określone w rozdziale II wykazy osób uprawnionych do zawarcia: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umowy najmu lokalu mieszkalnego na czas oznaczony,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 umowy najmu lokalu socjalnego.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Wykazy osób uprawnionych do lokali znajdują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Urzędzie Gminy Brzeziny  w Referacie Inwestycji i Rozwoju Gospodarczego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mają prawo składania zastrzeżeń co do załatwienia wniosków, które winny być wyjaśnione i rozpatrzone przez Komisję Mieszkaniową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ich złożenia. S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porządzone po wyjaśnieniu zastrzeżeń wykazy, jako listy ostateczne oczekujących na przydział lokali podlegają realizacji.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może, po uzyskaniu pozytywnej opinii Komisji Mieszkaniowej, z uwagi na uzasadniony interes społeczny, postanowić o przyznaniu wyższego miejsca na liście ubiegających się o najem lokalu socjalnego osobie spełni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ającej kryteria wymienione 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6.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:rsidR="00E46967" w:rsidRPr="00F6587A" w:rsidRDefault="00E46967" w:rsidP="00E469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najmu lokalu socjalnego zawiera się na czas oznaczony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dłuższy niż 2 lata</w:t>
      </w:r>
    </w:p>
    <w:p w:rsidR="00E46967" w:rsidRPr="00F6587A" w:rsidRDefault="00E46967" w:rsidP="00E4696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wygaśnięciem okresu umowy najmu lokalu socjalnego, najemca lokalu </w:t>
      </w:r>
    </w:p>
    <w:p w:rsidR="00E46967" w:rsidRDefault="00E46967" w:rsidP="00E46967">
      <w:pPr>
        <w:pStyle w:val="Akapitzlist"/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złożyć wniosek o przedłużenie umowy, jeżeli wciąż znajduje się w trudnej sytuacji materialnej oraz nie zalega z opłatami czynszowymi przy czym  przedłużenie umowy nie może być dłuższe niż na okres 1 roku. </w:t>
      </w:r>
    </w:p>
    <w:p w:rsidR="00E46967" w:rsidRDefault="00E46967" w:rsidP="00E46967">
      <w:pPr>
        <w:pStyle w:val="Akapitzlist"/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Pr="00F6587A" w:rsidRDefault="00E46967" w:rsidP="00E46967">
      <w:pPr>
        <w:pStyle w:val="Akapitzlist"/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należy dołączyć: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nieposiadaniu tytułu prawnego do innego lokalu mieszkalnego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deklarację o wysokości dochodów gospodarstwa domowego w okresie sześciu miesięcy poprzedzających datę złożenia wniosku. W przypadku przedłużenia umowy najmu lokalu socjalnego, średni miesięczny dochód na jednego członka gospodarstwa  domowego wnioskodawcy, w  okresie  6 miesięcy poprzedzających datę złożenia wniosku nie może przekroczyć 175% najniższej emerytury w gospodarstwie jednoosobowym lub 125% najniższej emerytury w gospodarstwie wieloosobowym.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osoba wnioskująca o najem lokalu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świadomie poda we wniosku nieprawdziwe dane lub zatai istotne informacje, podanie takie podlega automatycznie odrzuceniu. Podobnie kolejne podania o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w okresie 2 lat od daty odrzucenia wniosku, podlegają automatycznemu odrzuceniu.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dokonywania zamiany lokali wchodzących w skład zasobu oraz zamiany pomiędzy najemcami lokali należących do tego zasobu, a osobami zajmującymi lokale w innych zasobach 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Zamiana lokali wchodzących w skład zaso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 mieszkaniowego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dokonywana jest wyłącznie na pisemny wniosek najemców.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Zamiana lokali wchodzących w skład zasobu wymaga zgody Wójta Gminy.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Najemcy lokali mogą dokonywać zamiany lokali wchodzących w skład zasobu, jeżeli przemawiają za tym względy: zdrowotne, rodzinne, społeczne i materialne, oraz zachowane są kryteria dotyczące powierzchni lokalu określone w ustawie.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W przypadku zamiany lokali pomiędzy najemcami, z których chociaż jeden zalega z zapłatą czynszu i innych opłat, zgoda Wójta Gminy na zamianę może być wyrażona po dokonaniu spłaty tych należności.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   Warunkiem dokonania zamiany pomiędzy najemcami lokali należących do 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zkaniowego zasobu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a osobami zajmującymi lokale w innych zasobach, jest uzyskanie zgody dysponentów obu zasobów.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§15</w:t>
      </w:r>
    </w:p>
    <w:p w:rsidR="00E46967" w:rsidRPr="0097442F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zamiany pomiędzy najemcami lokali należących do zaso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 mieszkaniowego Gminy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, a osobami zajmującymi lokale w innych zasobach następuje na warunkach określonych w § 14 ust. 2 i za zgodą obu wynajmujących lub właściciela lokalu zajmowanego w innych zasobach.</w:t>
      </w: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w przypadku urodzenia dziecka lub zawarcia związku małżeńskiego przez osobę zajmującą lokal, powierzchnia pokoi przypadająca na członka gospodarstwa domowego najemcy będzie mniejsza niż 5 m2, najemca lokalu może zwrócić się do wójta z wnioskiem o przyznanie lokalu o większej powierzchni pokoi.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w stosunku do osób, które pozostały w lokalu opuszczonym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najemcę lub w lokalu, w którego najem nie wstąpiły po śmierci najemcy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pozostały w lokalu po śmierci najemcy, a nie wstąpiły w najem na podstawie art. 691 Kodeksu cywilnego, obowiązane są do opuszczenia i opróżnienia lokalu i przekazania go wynajmującemu w terminie 30 dni od śmierci najemcy z zastrzeżeniem ust. 2 i 3.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może w szczególnych przypadkach przedłużyć termin do opuszczenia i opróżnienia lokalu, o którym mowa w ust. 1, maksymalnie do 6 miesięcy.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Gminy, po uzyskaniu pozytywnej opinii Komisji Mieszkaniowej może wyrazić zgodę na zawarcie umowy najmu lokalu z osobami innymi niż wymienione w ust. 1, które nie wstąpiły w stosunek najmu po śmierci najemcy, jeżeli faktycznie zamieszkiwały w tym lokalu nie krócej niż 3 lata przed śmiercią najemcy.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Po bezskutecznym upływie terminu określonego w ust. 1 lub terminu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eślonego w ust. 2 Gmina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wytacza postępowanie sądowe o eksmisję.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osobami, które pozostały w lokalu po opuszczeniu go przez dotychc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zasowego najemcę, Gmina Brzeziny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zawrzeć umowę najmu, jeżeli spełniają łącznie następujące przesłanki: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zamieszkiwała wspólnie z najemcą, przez co najmniej ostatnie pięć lat, do momentu opuszczenia przez niego lokalu,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tytułu prawnego do innego lokalu,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kryteria dochodowe, o których mowa w § 5 lub w § 6,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w opłatach z tytułu używa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lokalu i właściwie korzysta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z lokalu,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 wniosek o uzyskanie tytułu prawnego do lokalu,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uzyskał pozytywną opinię Komisji Mieszkaniowej.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E46967" w:rsidRDefault="00E46967" w:rsidP="00E469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opisanych w § 17, Gmina Brzeziny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zaproponować lokal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B5A">
        <w:rPr>
          <w:rFonts w:ascii="Times New Roman" w:eastAsia="Times New Roman" w:hAnsi="Times New Roman" w:cs="Times New Roman"/>
          <w:sz w:val="24"/>
          <w:szCs w:val="24"/>
          <w:lang w:eastAsia="pl-PL"/>
        </w:rPr>
        <w:t>o mniejszej powierzchni pokoi, pod warunkiem, iż powierzchnia pokoi przypadająca na członka gospodarstwa domowego po opuszczeniu lokalu przez najemcę nie będzie niższa niż przed jego opuszczeniem, a standard lokalu nie zmieni się.</w:t>
      </w:r>
    </w:p>
    <w:p w:rsidR="00E46967" w:rsidRPr="007D06CD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E46967" w:rsidRPr="007D06CD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E46967" w:rsidRPr="007D06CD" w:rsidRDefault="00E46967" w:rsidP="00E469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§21</w:t>
      </w:r>
    </w:p>
    <w:p w:rsidR="00E46967" w:rsidRPr="00C11B5A" w:rsidRDefault="00E46967" w:rsidP="00E46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E46967" w:rsidRDefault="00E46967" w:rsidP="00E46967"/>
    <w:p w:rsidR="00F178D8" w:rsidRDefault="00F178D8" w:rsidP="00E46967"/>
    <w:p w:rsidR="00F178D8" w:rsidRPr="00F178D8" w:rsidRDefault="00F178D8" w:rsidP="00F178D8">
      <w:pPr>
        <w:ind w:left="4248" w:firstLine="708"/>
        <w:rPr>
          <w:rFonts w:ascii="Times New Roman" w:hAnsi="Times New Roman" w:cs="Times New Roman"/>
        </w:rPr>
      </w:pPr>
      <w:r>
        <w:t xml:space="preserve">  </w:t>
      </w:r>
      <w:r w:rsidRPr="00F178D8">
        <w:rPr>
          <w:rFonts w:ascii="Times New Roman" w:hAnsi="Times New Roman" w:cs="Times New Roman"/>
        </w:rPr>
        <w:t>Przewodniczący Rady Gminy</w:t>
      </w:r>
    </w:p>
    <w:p w:rsidR="00F178D8" w:rsidRPr="00F178D8" w:rsidRDefault="00F178D8" w:rsidP="00F178D8">
      <w:pPr>
        <w:ind w:left="4956" w:firstLine="708"/>
        <w:rPr>
          <w:rFonts w:ascii="Times New Roman" w:hAnsi="Times New Roman" w:cs="Times New Roman"/>
        </w:rPr>
      </w:pPr>
      <w:r w:rsidRPr="00F178D8">
        <w:rPr>
          <w:rFonts w:ascii="Times New Roman" w:hAnsi="Times New Roman" w:cs="Times New Roman"/>
        </w:rPr>
        <w:t>Marek Kolasa</w:t>
      </w:r>
    </w:p>
    <w:p w:rsidR="00E46967" w:rsidRDefault="00E46967" w:rsidP="00E46967"/>
    <w:p w:rsidR="00E46967" w:rsidRDefault="00E46967" w:rsidP="00E46967"/>
    <w:p w:rsidR="00E46967" w:rsidRDefault="00E46967" w:rsidP="00E46967"/>
    <w:p w:rsidR="00E46967" w:rsidRDefault="00E46967" w:rsidP="00E46967"/>
    <w:p w:rsidR="005C6AC6" w:rsidRDefault="005C6AC6"/>
    <w:sectPr w:rsidR="005C6AC6" w:rsidSect="005C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C2"/>
    <w:multiLevelType w:val="multilevel"/>
    <w:tmpl w:val="849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735"/>
    <w:multiLevelType w:val="hybridMultilevel"/>
    <w:tmpl w:val="CB82DD84"/>
    <w:lvl w:ilvl="0" w:tplc="916420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7"/>
    <w:rsid w:val="001C2F1A"/>
    <w:rsid w:val="00443B4E"/>
    <w:rsid w:val="005C6AC6"/>
    <w:rsid w:val="00915827"/>
    <w:rsid w:val="00A90485"/>
    <w:rsid w:val="00CA5CFA"/>
    <w:rsid w:val="00E46967"/>
    <w:rsid w:val="00F178D8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7</cp:revision>
  <cp:lastPrinted>2012-07-30T13:19:00Z</cp:lastPrinted>
  <dcterms:created xsi:type="dcterms:W3CDTF">2012-07-24T09:27:00Z</dcterms:created>
  <dcterms:modified xsi:type="dcterms:W3CDTF">2012-08-06T12:28:00Z</dcterms:modified>
</cp:coreProperties>
</file>